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E03E" w14:textId="77777777" w:rsidR="006C5EE2" w:rsidRPr="00EA36A7" w:rsidRDefault="006C5EE2" w:rsidP="006C5EE2">
      <w:pPr>
        <w:pStyle w:val="NoSpacing"/>
        <w:jc w:val="center"/>
      </w:pPr>
      <w:r w:rsidRPr="00EA36A7">
        <w:t>VILLAGE OF PRENTICE</w:t>
      </w:r>
    </w:p>
    <w:p w14:paraId="398EA1E3" w14:textId="77777777" w:rsidR="006C5EE2" w:rsidRPr="00EA36A7" w:rsidRDefault="006C5EE2" w:rsidP="006C5EE2">
      <w:pPr>
        <w:pStyle w:val="NoSpacing"/>
        <w:jc w:val="center"/>
      </w:pPr>
      <w:r w:rsidRPr="00EA36A7">
        <w:t>REGULAR MEETING</w:t>
      </w:r>
    </w:p>
    <w:p w14:paraId="2FE54294" w14:textId="013DE1EA" w:rsidR="006C5EE2" w:rsidRPr="00EA36A7" w:rsidRDefault="006C5EE2" w:rsidP="006C5EE2">
      <w:pPr>
        <w:pStyle w:val="NoSpacing"/>
        <w:jc w:val="center"/>
      </w:pPr>
      <w:r>
        <w:t>OCTOBER 13</w:t>
      </w:r>
      <w:r>
        <w:t>, 2025</w:t>
      </w:r>
    </w:p>
    <w:p w14:paraId="0937FBB0" w14:textId="77777777" w:rsidR="006C5EE2" w:rsidRPr="00EA36A7" w:rsidRDefault="006C5EE2" w:rsidP="006C5EE2">
      <w:pPr>
        <w:pStyle w:val="NoSpacing"/>
        <w:jc w:val="center"/>
      </w:pPr>
    </w:p>
    <w:p w14:paraId="43BF5333" w14:textId="77777777" w:rsidR="006C5EE2" w:rsidRPr="00EA36A7" w:rsidRDefault="006C5EE2" w:rsidP="006C5EE2">
      <w:pPr>
        <w:pStyle w:val="NoSpacing"/>
      </w:pPr>
      <w:r w:rsidRPr="00EA36A7">
        <w:t>PRESIDENT SWENSON PRESIDING</w:t>
      </w:r>
    </w:p>
    <w:p w14:paraId="1DE79137" w14:textId="77777777" w:rsidR="006C5EE2" w:rsidRPr="00EA36A7" w:rsidRDefault="006C5EE2" w:rsidP="006C5EE2">
      <w:pPr>
        <w:pStyle w:val="NoSpacing"/>
      </w:pPr>
    </w:p>
    <w:p w14:paraId="57BA9B9C" w14:textId="77777777" w:rsidR="006C5EE2" w:rsidRPr="00EA36A7" w:rsidRDefault="006C5EE2" w:rsidP="006C5EE2">
      <w:pPr>
        <w:pStyle w:val="NoSpacing"/>
      </w:pPr>
      <w:r w:rsidRPr="00EA36A7">
        <w:t>MEMBERS PRESENT</w:t>
      </w:r>
      <w:proofErr w:type="gramStart"/>
      <w:r w:rsidRPr="00EA36A7">
        <w:t>:  GULLICKSON</w:t>
      </w:r>
      <w:proofErr w:type="gramEnd"/>
      <w:r w:rsidRPr="00EA36A7">
        <w:t xml:space="preserve">, </w:t>
      </w:r>
      <w:proofErr w:type="spellStart"/>
      <w:r w:rsidRPr="00EA36A7">
        <w:t>WALCISAK</w:t>
      </w:r>
      <w:proofErr w:type="spellEnd"/>
      <w:r w:rsidRPr="00EA36A7">
        <w:t>,</w:t>
      </w:r>
      <w:r>
        <w:t xml:space="preserve"> </w:t>
      </w:r>
      <w:proofErr w:type="spellStart"/>
      <w:r>
        <w:t>SCHANTNER</w:t>
      </w:r>
      <w:proofErr w:type="spellEnd"/>
      <w:r>
        <w:t>,</w:t>
      </w:r>
      <w:r w:rsidRPr="00EA36A7">
        <w:t xml:space="preserve"> HAGEN, </w:t>
      </w:r>
      <w:r>
        <w:t xml:space="preserve">HARTMANN, </w:t>
      </w:r>
      <w:r w:rsidRPr="00EA36A7">
        <w:t>AND ORLANDI</w:t>
      </w:r>
    </w:p>
    <w:p w14:paraId="2CF08517" w14:textId="77777777" w:rsidR="006C5EE2" w:rsidRPr="00EA36A7" w:rsidRDefault="006C5EE2" w:rsidP="006C5EE2">
      <w:pPr>
        <w:pStyle w:val="NoSpacing"/>
      </w:pPr>
    </w:p>
    <w:p w14:paraId="222E9FE5" w14:textId="77777777" w:rsidR="006C5EE2" w:rsidRPr="00EA36A7" w:rsidRDefault="006C5EE2" w:rsidP="006C5EE2">
      <w:pPr>
        <w:pStyle w:val="NoSpacing"/>
      </w:pPr>
      <w:r w:rsidRPr="00EA36A7">
        <w:t>THE PLEDGE OF ALLEGIANCE WAS RECITED</w:t>
      </w:r>
    </w:p>
    <w:p w14:paraId="71B8D42D" w14:textId="77777777" w:rsidR="006C5EE2" w:rsidRPr="00EA36A7" w:rsidRDefault="006C5EE2" w:rsidP="006C5EE2">
      <w:pPr>
        <w:pStyle w:val="NoSpacing"/>
      </w:pPr>
    </w:p>
    <w:p w14:paraId="5AB0C732" w14:textId="77777777" w:rsidR="006C5EE2" w:rsidRPr="00EA36A7" w:rsidRDefault="006C5EE2" w:rsidP="006C5EE2">
      <w:pPr>
        <w:pStyle w:val="NoSpacing"/>
      </w:pPr>
      <w:r w:rsidRPr="00EA36A7">
        <w:t>THERE WAS NO PUBLIC COMMENT</w:t>
      </w:r>
    </w:p>
    <w:p w14:paraId="4AD6A4F3" w14:textId="77777777" w:rsidR="006C5EE2" w:rsidRPr="00EA36A7" w:rsidRDefault="006C5EE2" w:rsidP="006C5EE2">
      <w:pPr>
        <w:pStyle w:val="NoSpacing"/>
      </w:pPr>
    </w:p>
    <w:p w14:paraId="2782EBAD" w14:textId="76E8BF64" w:rsidR="006C5EE2" w:rsidRPr="00EA36A7" w:rsidRDefault="006C5EE2" w:rsidP="006C5EE2">
      <w:pPr>
        <w:pStyle w:val="NoSpacing"/>
      </w:pPr>
      <w:r w:rsidRPr="00EA36A7">
        <w:t xml:space="preserve">MOTION BY </w:t>
      </w:r>
      <w:r>
        <w:t>ORLANDI</w:t>
      </w:r>
      <w:r w:rsidRPr="00EA36A7">
        <w:t xml:space="preserve">, SECOND BY </w:t>
      </w:r>
      <w:r>
        <w:t>GULLICKSON</w:t>
      </w:r>
      <w:r w:rsidRPr="00EA36A7">
        <w:t xml:space="preserve"> TO APPROVE THE MINUTES OF</w:t>
      </w:r>
      <w:r>
        <w:t xml:space="preserve"> SEPTEMBER 08, 2025</w:t>
      </w:r>
      <w:r w:rsidRPr="00EA36A7">
        <w:t>,</w:t>
      </w:r>
      <w:r>
        <w:t xml:space="preserve"> AND SEPTEMBER 29,2025,</w:t>
      </w:r>
      <w:r w:rsidRPr="00EA36A7">
        <w:t xml:space="preserve"> MEETING</w:t>
      </w:r>
      <w:r>
        <w:t xml:space="preserve">S </w:t>
      </w:r>
      <w:r w:rsidRPr="00EA36A7">
        <w:t>AS SUBMITTED.  CARRIED</w:t>
      </w:r>
    </w:p>
    <w:p w14:paraId="649806D0" w14:textId="77777777" w:rsidR="006C5EE2" w:rsidRPr="00EA36A7" w:rsidRDefault="006C5EE2" w:rsidP="006C5EE2">
      <w:pPr>
        <w:pStyle w:val="NoSpacing"/>
      </w:pPr>
    </w:p>
    <w:p w14:paraId="374A57E4" w14:textId="2BA86386" w:rsidR="006C5EE2" w:rsidRPr="00EA36A7" w:rsidRDefault="006C5EE2" w:rsidP="006C5EE2">
      <w:pPr>
        <w:pStyle w:val="NoSpacing"/>
      </w:pPr>
      <w:r w:rsidRPr="00EA36A7">
        <w:t>MOTION BY GULLICKSON, SECOND BY</w:t>
      </w:r>
      <w:r>
        <w:t xml:space="preserve"> ORLANDI</w:t>
      </w:r>
      <w:r w:rsidRPr="00EA36A7">
        <w:t xml:space="preserve"> TO APPROVE THE TREASURER’S REPORT AS PRESENTED.  CARRIED</w:t>
      </w:r>
    </w:p>
    <w:p w14:paraId="3A1AA91C" w14:textId="77777777" w:rsidR="006C5EE2" w:rsidRPr="00EA36A7" w:rsidRDefault="006C5EE2" w:rsidP="006C5EE2">
      <w:pPr>
        <w:pStyle w:val="NoSpacing"/>
      </w:pPr>
    </w:p>
    <w:p w14:paraId="2BD66480" w14:textId="77777777" w:rsidR="006C5EE2" w:rsidRDefault="006C5EE2" w:rsidP="006C5EE2">
      <w:pPr>
        <w:pStyle w:val="NoSpacing"/>
        <w:rPr>
          <w:u w:val="single"/>
        </w:rPr>
      </w:pPr>
      <w:r w:rsidRPr="00EA36A7">
        <w:rPr>
          <w:u w:val="single"/>
        </w:rPr>
        <w:t>COMMITTEE REPORTS</w:t>
      </w:r>
    </w:p>
    <w:p w14:paraId="042DC9BC" w14:textId="77777777" w:rsidR="006C5EE2" w:rsidRDefault="006C5EE2" w:rsidP="006C5EE2">
      <w:pPr>
        <w:pStyle w:val="NoSpacing"/>
        <w:rPr>
          <w:u w:val="single"/>
        </w:rPr>
      </w:pPr>
    </w:p>
    <w:p w14:paraId="1721C9D8" w14:textId="4488D591" w:rsidR="006C5EE2" w:rsidRPr="006C5EE2" w:rsidRDefault="00FF2AF3" w:rsidP="006C5EE2">
      <w:pPr>
        <w:pStyle w:val="NoSpacing"/>
      </w:pPr>
      <w:r>
        <w:t xml:space="preserve">FINANCE- </w:t>
      </w:r>
      <w:r w:rsidR="006C5EE2">
        <w:t>TRUSTEE HARTMANN STATED</w:t>
      </w:r>
      <w:r>
        <w:t xml:space="preserve"> THEY</w:t>
      </w:r>
      <w:r w:rsidR="006C5EE2">
        <w:t xml:space="preserve"> WILL HOLD A COMMITTEE MEETING ON MONDAY, OCTOBER 27, 2025, AT 9:00 AM TO WORK ON THE 2026 BUDGET.</w:t>
      </w:r>
    </w:p>
    <w:p w14:paraId="5ADA475C" w14:textId="77777777" w:rsidR="006C5EE2" w:rsidRDefault="006C5EE2" w:rsidP="006C5EE2">
      <w:pPr>
        <w:pStyle w:val="NoSpacing"/>
        <w:rPr>
          <w:u w:val="single"/>
        </w:rPr>
      </w:pPr>
    </w:p>
    <w:p w14:paraId="02F06B7E" w14:textId="7E90E2B1" w:rsidR="006C5EE2" w:rsidRDefault="00FF2AF3" w:rsidP="006C5EE2">
      <w:pPr>
        <w:pStyle w:val="NoSpacing"/>
      </w:pPr>
      <w:r>
        <w:t xml:space="preserve">SOCIAL SERVICES- </w:t>
      </w:r>
      <w:r w:rsidR="006C5EE2">
        <w:t xml:space="preserve">TRUSTEE </w:t>
      </w:r>
      <w:proofErr w:type="spellStart"/>
      <w:r w:rsidR="006C5EE2">
        <w:t>WALCISAK</w:t>
      </w:r>
      <w:proofErr w:type="spellEnd"/>
      <w:r w:rsidR="006C5EE2">
        <w:t xml:space="preserve"> REPORTED </w:t>
      </w:r>
      <w:r w:rsidR="006C5EE2">
        <w:t>SHE WATCHED THE ZOOM MEETING ON THE ISSUE SHE REPORTED ON AT THE LAST MONTH’S MEETING REGARDING THE PRIVATE VOUCHERS PAID BY PUBLIC SCHOOLS TO PRIVATE SCHOOLS.  SHE WILL REACH OUT TO THE PRICE COUNTY CLERK TO SEE IF THIS CAN BE SHOWED ON THE TAX BILLS, OR SHE WOULD GET AN EXAMPLE OF AN INSERT TO INCLUDE WITH THE TAX BILLS IF WE WANTED TO DO THIS.</w:t>
      </w:r>
    </w:p>
    <w:p w14:paraId="068178CC" w14:textId="77777777" w:rsidR="002F2C5C" w:rsidRDefault="002F2C5C" w:rsidP="006C5EE2">
      <w:pPr>
        <w:pStyle w:val="NoSpacing"/>
      </w:pPr>
    </w:p>
    <w:p w14:paraId="1D532C72" w14:textId="48F3A3D5" w:rsidR="002F2C5C" w:rsidRDefault="002F2C5C" w:rsidP="006C5EE2">
      <w:pPr>
        <w:pStyle w:val="NoSpacing"/>
      </w:pPr>
      <w:r>
        <w:t>MOTION BY HARTMANN, SECOND BY ORLANDI TO APPROVE THE BUSHBENDER’S SNOWMOBILE CLUB LEASE WITH THE CORRECTIONS OF THE CONCERNS ADDRESSED</w:t>
      </w:r>
      <w:r w:rsidR="00FF2AF3">
        <w:t xml:space="preserve"> BY</w:t>
      </w:r>
      <w:r>
        <w:t xml:space="preserve"> SNOWMOBILE CLUB PRESIDENT, TROY LARSON.  CARRIED</w:t>
      </w:r>
    </w:p>
    <w:p w14:paraId="7D996597" w14:textId="77777777" w:rsidR="002F2C5C" w:rsidRDefault="002F2C5C" w:rsidP="006C5EE2">
      <w:pPr>
        <w:pStyle w:val="NoSpacing"/>
      </w:pPr>
    </w:p>
    <w:p w14:paraId="783B62F4" w14:textId="666C10E5" w:rsidR="002F2C5C" w:rsidRDefault="002F2C5C" w:rsidP="006C5EE2">
      <w:pPr>
        <w:pStyle w:val="NoSpacing"/>
      </w:pPr>
      <w:r>
        <w:t xml:space="preserve">LAURIE STATED SHE HAD BEEN CONTACTED BY A VILLAGE RESIDENT </w:t>
      </w:r>
      <w:r w:rsidR="00FF2AF3">
        <w:t>ASKING</w:t>
      </w:r>
      <w:r>
        <w:t xml:space="preserve"> IF SHIPPING STORAGE CONTAINERS ARE ALLOWED IN THE VILLAGE.  SHE STATED THERE IS NOTHING IN THE ZONING CODE REGARDING THEM.</w:t>
      </w:r>
    </w:p>
    <w:p w14:paraId="68B8AFA5" w14:textId="77777777" w:rsidR="002F2C5C" w:rsidRDefault="002F2C5C" w:rsidP="006C5EE2">
      <w:pPr>
        <w:pStyle w:val="NoSpacing"/>
      </w:pPr>
    </w:p>
    <w:p w14:paraId="2FE8AC0B" w14:textId="51ED68DA" w:rsidR="002F2C5C" w:rsidRDefault="002F2C5C" w:rsidP="006C5EE2">
      <w:pPr>
        <w:pStyle w:val="NoSpacing"/>
      </w:pPr>
      <w:r>
        <w:t>MOTION BY ORLANDI, SECOND BY HAGEN TO ALLOW SHIPPING STORAGE CONTAINERS</w:t>
      </w:r>
      <w:r w:rsidR="00187EF8">
        <w:t xml:space="preserve"> IN THE VILLAGE LIMITS</w:t>
      </w:r>
      <w:r>
        <w:t>.  THE RESTRICTIONS WOULD</w:t>
      </w:r>
      <w:r w:rsidR="00187EF8">
        <w:t xml:space="preserve"> B</w:t>
      </w:r>
      <w:r>
        <w:t xml:space="preserve">E </w:t>
      </w:r>
      <w:r w:rsidR="00187EF8">
        <w:t>THE SAME AS</w:t>
      </w:r>
      <w:r w:rsidR="00FF2AF3">
        <w:t xml:space="preserve"> AN</w:t>
      </w:r>
      <w:r w:rsidR="00187EF8">
        <w:t xml:space="preserve"> ACCESSORY</w:t>
      </w:r>
      <w:r>
        <w:t xml:space="preserve"> BUILDINGS</w:t>
      </w:r>
      <w:r w:rsidR="00187EF8">
        <w:t xml:space="preserve"> IN THE ZONING CODE. </w:t>
      </w:r>
      <w:r>
        <w:t>CARRIED</w:t>
      </w:r>
    </w:p>
    <w:p w14:paraId="45D3C9A6" w14:textId="77777777" w:rsidR="006C5EE2" w:rsidRDefault="006C5EE2" w:rsidP="006C5EE2">
      <w:pPr>
        <w:pStyle w:val="NoSpacing"/>
      </w:pPr>
    </w:p>
    <w:p w14:paraId="38417268" w14:textId="77777777" w:rsidR="006C5EE2" w:rsidRDefault="006C5EE2" w:rsidP="006C5EE2">
      <w:pPr>
        <w:pStyle w:val="NoSpacing"/>
      </w:pPr>
    </w:p>
    <w:p w14:paraId="13EC062B" w14:textId="77777777" w:rsidR="006C5EE2" w:rsidRDefault="006C5EE2" w:rsidP="006C5EE2">
      <w:pPr>
        <w:pStyle w:val="NoSpacing"/>
      </w:pPr>
    </w:p>
    <w:p w14:paraId="15FDA3BC" w14:textId="6DB6ED7B" w:rsidR="00187EF8" w:rsidRDefault="00187EF8" w:rsidP="00187EF8">
      <w:pPr>
        <w:pStyle w:val="NoSpacing"/>
      </w:pPr>
      <w:r>
        <w:t xml:space="preserve">MOTION BY </w:t>
      </w:r>
      <w:r>
        <w:t>GULLICKSON</w:t>
      </w:r>
      <w:r>
        <w:t xml:space="preserve">, SECOND BY </w:t>
      </w:r>
      <w:proofErr w:type="spellStart"/>
      <w:r>
        <w:t>WALCISAK</w:t>
      </w:r>
      <w:proofErr w:type="spellEnd"/>
      <w:r>
        <w:t xml:space="preserve"> TO GO INTO CLOSED SESSION PURSUANT TO WI STATUTES 19.85 SUB (1) (E) “DELIBERATING OR NEGOTIATING THE PURCHASING OF PUBLIC PROPERTIES, THE INVESTING OF PUBLIC FUNDS, OR CONDUCTING OTHER SPECIFIED PUBLIC BUSINESS, WHENEVER COMPETITIVE OR BARGAINING REASONS REQUIRE A CLOSED SESSION.  CARRIED UNANIMOUSLY BY ROLL CALL VOTE</w:t>
      </w:r>
    </w:p>
    <w:p w14:paraId="3E7F32DF" w14:textId="77777777" w:rsidR="00187EF8" w:rsidRDefault="00187EF8" w:rsidP="00187EF8">
      <w:pPr>
        <w:pStyle w:val="NoSpacing"/>
      </w:pPr>
    </w:p>
    <w:p w14:paraId="30CF6B1B" w14:textId="7E480206" w:rsidR="00187EF8" w:rsidRDefault="00187EF8" w:rsidP="00187EF8">
      <w:pPr>
        <w:pStyle w:val="NoSpacing"/>
      </w:pPr>
      <w:r>
        <w:t xml:space="preserve">MOTION BY </w:t>
      </w:r>
      <w:r>
        <w:t>ORLANDI</w:t>
      </w:r>
      <w:r>
        <w:t xml:space="preserve">, SECOND BY </w:t>
      </w:r>
      <w:proofErr w:type="spellStart"/>
      <w:r>
        <w:t>SCHANTNER</w:t>
      </w:r>
      <w:proofErr w:type="spellEnd"/>
      <w:r>
        <w:t xml:space="preserve"> TO GO BACK INTO OPEN SESSION. CARRIED UNANIMOUSLY BY ROLL CALL VOTE.</w:t>
      </w:r>
    </w:p>
    <w:p w14:paraId="204CB956" w14:textId="77777777" w:rsidR="00187EF8" w:rsidRDefault="00187EF8" w:rsidP="00187EF8">
      <w:pPr>
        <w:pStyle w:val="NoSpacing"/>
      </w:pPr>
    </w:p>
    <w:p w14:paraId="3A6ED981" w14:textId="5939F7D8" w:rsidR="00187EF8" w:rsidRDefault="00187EF8" w:rsidP="00187EF8">
      <w:pPr>
        <w:pStyle w:val="NoSpacing"/>
      </w:pPr>
      <w:r>
        <w:t xml:space="preserve">MOTION BY </w:t>
      </w:r>
      <w:r>
        <w:t>HAGEN</w:t>
      </w:r>
      <w:r>
        <w:t xml:space="preserve">, SECOND BY </w:t>
      </w:r>
      <w:r>
        <w:t>GULLICKSON</w:t>
      </w:r>
      <w:r>
        <w:t xml:space="preserve"> TO SELL </w:t>
      </w:r>
      <w:r>
        <w:t xml:space="preserve">DONNA </w:t>
      </w:r>
      <w:proofErr w:type="spellStart"/>
      <w:r>
        <w:t>WOJCEK</w:t>
      </w:r>
      <w:proofErr w:type="spellEnd"/>
      <w:r>
        <w:t xml:space="preserve"> </w:t>
      </w:r>
      <w:r>
        <w:t xml:space="preserve">LOT </w:t>
      </w:r>
      <w:r>
        <w:t>33</w:t>
      </w:r>
      <w:r>
        <w:t xml:space="preserve"> IN THE GREEN RIDGE SUBDIVISION WITH THE TERMS AND PRICE NEGOTIATED IN CLOSED SESSION.  CARRIED</w:t>
      </w:r>
    </w:p>
    <w:p w14:paraId="52E4F8AF" w14:textId="77777777" w:rsidR="00187EF8" w:rsidRDefault="00187EF8" w:rsidP="00187EF8">
      <w:pPr>
        <w:pStyle w:val="NoSpacing"/>
      </w:pPr>
    </w:p>
    <w:p w14:paraId="6C67258B" w14:textId="7ADCCA34" w:rsidR="00187EF8" w:rsidRDefault="00187EF8" w:rsidP="00187EF8">
      <w:pPr>
        <w:pStyle w:val="NoSpacing"/>
      </w:pPr>
      <w:r>
        <w:t>DALE REPORTED HE IS WAITING TO FINALIZE THE CLOSURE OF THE PLANT PROJECT WITH THE USDA.  THERE WAS A MEETING SCHEDULED B</w:t>
      </w:r>
      <w:r w:rsidR="00FF2AF3">
        <w:t>UT IT</w:t>
      </w:r>
      <w:r>
        <w:t xml:space="preserve"> HAS BEEN POSTPONED DUE TO THE GOVERNMENT SHUT DOWN.</w:t>
      </w:r>
    </w:p>
    <w:p w14:paraId="580D1CD1" w14:textId="77777777" w:rsidR="00187EF8" w:rsidRDefault="00187EF8" w:rsidP="00187EF8">
      <w:pPr>
        <w:pStyle w:val="NoSpacing"/>
      </w:pPr>
    </w:p>
    <w:p w14:paraId="4057804B" w14:textId="3C6A4684" w:rsidR="00187EF8" w:rsidRDefault="00187EF8" w:rsidP="00187EF8">
      <w:pPr>
        <w:pStyle w:val="NoSpacing"/>
      </w:pPr>
      <w:r>
        <w:t xml:space="preserve">DALE REPORTED THERE WAS A JOINT FIRE MEETING. THE JT FIRE BOARD HAD MOTIONED TO BUY A NEW FIRE ENGINE. THE COST OF THE NEW ENGINE IS $750,000 AND EACH MUNICIPALITY IS ALLOCATING $30,000 PER YEAR FOR THE NEXT FIVE YEARS TO PAY FOR IT. </w:t>
      </w:r>
    </w:p>
    <w:p w14:paraId="6CAEB48E" w14:textId="77777777" w:rsidR="00187EF8" w:rsidRDefault="00187EF8" w:rsidP="00187EF8">
      <w:pPr>
        <w:pStyle w:val="NoSpacing"/>
      </w:pPr>
    </w:p>
    <w:p w14:paraId="25EB1C27" w14:textId="7D4AB26F" w:rsidR="00187EF8" w:rsidRDefault="00187EF8" w:rsidP="00187EF8">
      <w:pPr>
        <w:pStyle w:val="NoSpacing"/>
      </w:pPr>
      <w:r>
        <w:t xml:space="preserve">LAURIE REPORTED THE NEW AMBULANCE SHOULD BE HERE THIS MONTH.  SHE STATED DALE HAD WROTE A FLEX GRANT FOR $118,000 AND SHE WROTE A FULCRUM GRANT FOR $65,000, WHICH BOTH WERE AWARDED.  SO, BETWEEN THE GRANT MONEY AND THE STATE MONEY THE AMBULANCE SERVICE RECEIVED FOR EQUIPMENT, THE AMBULANCE WILL BE PAID FOR. </w:t>
      </w:r>
    </w:p>
    <w:p w14:paraId="7431986A" w14:textId="77777777" w:rsidR="00187EF8" w:rsidRDefault="00187EF8" w:rsidP="00187EF8">
      <w:pPr>
        <w:pStyle w:val="NoSpacing"/>
      </w:pPr>
    </w:p>
    <w:p w14:paraId="7A277A3B" w14:textId="5678F3B9" w:rsidR="00187EF8" w:rsidRDefault="00187EF8" w:rsidP="00187EF8">
      <w:pPr>
        <w:pStyle w:val="NoSpacing"/>
      </w:pPr>
      <w:r>
        <w:t xml:space="preserve">MOTION BY HARTMANN, SECOND BY </w:t>
      </w:r>
      <w:proofErr w:type="spellStart"/>
      <w:r>
        <w:t>WALCISAK</w:t>
      </w:r>
      <w:proofErr w:type="spellEnd"/>
      <w:r>
        <w:t xml:space="preserve"> TO APPROVE EXPENDITURES.  CARRIED  </w:t>
      </w:r>
    </w:p>
    <w:p w14:paraId="28C39CAA" w14:textId="77777777" w:rsidR="00FF2AF3" w:rsidRDefault="00FF2AF3" w:rsidP="00187EF8">
      <w:pPr>
        <w:pStyle w:val="NoSpacing"/>
      </w:pPr>
    </w:p>
    <w:p w14:paraId="77ECC4B5" w14:textId="7724A4A9" w:rsidR="00FF2AF3" w:rsidRDefault="00FF2AF3" w:rsidP="00187EF8">
      <w:pPr>
        <w:pStyle w:val="NoSpacing"/>
      </w:pPr>
      <w:r>
        <w:t>GENERAL FUND- $ 30,123.51</w:t>
      </w:r>
    </w:p>
    <w:p w14:paraId="5C30E06B" w14:textId="7DEF7FD2" w:rsidR="00FF2AF3" w:rsidRDefault="00FF2AF3" w:rsidP="00187EF8">
      <w:pPr>
        <w:pStyle w:val="NoSpacing"/>
      </w:pPr>
      <w:proofErr w:type="spellStart"/>
      <w:r>
        <w:t>UDAG</w:t>
      </w:r>
      <w:proofErr w:type="spellEnd"/>
      <w:r>
        <w:t>-                       $      146.73</w:t>
      </w:r>
    </w:p>
    <w:p w14:paraId="039228CE" w14:textId="2B7B7025" w:rsidR="00FF2AF3" w:rsidRDefault="00FF2AF3" w:rsidP="00187EF8">
      <w:pPr>
        <w:pStyle w:val="NoSpacing"/>
      </w:pPr>
      <w:r>
        <w:t>FIRE DEPT.-             $      540.13</w:t>
      </w:r>
    </w:p>
    <w:p w14:paraId="7E5CDF7C" w14:textId="53CDDC22" w:rsidR="00FF2AF3" w:rsidRDefault="00FF2AF3" w:rsidP="00187EF8">
      <w:pPr>
        <w:pStyle w:val="NoSpacing"/>
      </w:pPr>
      <w:r>
        <w:t>W/S-                           $ 24,179.04</w:t>
      </w:r>
    </w:p>
    <w:p w14:paraId="75E6CB17" w14:textId="0692CF7A" w:rsidR="00FF2AF3" w:rsidRPr="00FF2AF3" w:rsidRDefault="00FF2AF3" w:rsidP="00187EF8">
      <w:pPr>
        <w:pStyle w:val="NoSpacing"/>
        <w:rPr>
          <w:u w:val="single"/>
        </w:rPr>
      </w:pPr>
      <w:r>
        <w:t xml:space="preserve">GOLF COURSE-    </w:t>
      </w:r>
      <w:r w:rsidRPr="00FF2AF3">
        <w:rPr>
          <w:u w:val="single"/>
        </w:rPr>
        <w:t>$   4,555.82</w:t>
      </w:r>
    </w:p>
    <w:p w14:paraId="28B1A734" w14:textId="0C647CE4" w:rsidR="006C5EE2" w:rsidRDefault="00FF2AF3" w:rsidP="006C5EE2">
      <w:pPr>
        <w:pStyle w:val="NoSpacing"/>
      </w:pPr>
      <w:r>
        <w:t>TOTAL                        $ 59,545.23</w:t>
      </w:r>
    </w:p>
    <w:p w14:paraId="5FAF768E" w14:textId="77777777" w:rsidR="00FF2AF3" w:rsidRDefault="00FF2AF3" w:rsidP="006C5EE2">
      <w:pPr>
        <w:pStyle w:val="NoSpacing"/>
      </w:pPr>
    </w:p>
    <w:p w14:paraId="40FC5436" w14:textId="5F1D8D98" w:rsidR="00FF2AF3" w:rsidRDefault="00FF2AF3" w:rsidP="006C5EE2">
      <w:pPr>
        <w:pStyle w:val="NoSpacing"/>
      </w:pPr>
      <w:r>
        <w:t>PRESIDENT SWENSON ADJOURNED THE MEETING AT 6:00 P.M.</w:t>
      </w:r>
    </w:p>
    <w:p w14:paraId="783B092E" w14:textId="77777777" w:rsidR="00FF2AF3" w:rsidRDefault="00FF2AF3" w:rsidP="006C5EE2">
      <w:pPr>
        <w:pStyle w:val="NoSpacing"/>
      </w:pPr>
    </w:p>
    <w:p w14:paraId="177790CF" w14:textId="7EA62FF5" w:rsidR="00FF2AF3" w:rsidRDefault="00FF2AF3" w:rsidP="006C5EE2">
      <w:pPr>
        <w:pStyle w:val="NoSpacing"/>
      </w:pPr>
      <w:r>
        <w:t>LAURIE ANDREAE</w:t>
      </w:r>
    </w:p>
    <w:p w14:paraId="10C3D643" w14:textId="37D4C848" w:rsidR="00FF2AF3" w:rsidRPr="00FF2AF3" w:rsidRDefault="00FF2AF3" w:rsidP="006C5EE2">
      <w:pPr>
        <w:pStyle w:val="NoSpacing"/>
      </w:pPr>
      <w:r>
        <w:t>CLERK/TREASURER</w:t>
      </w:r>
    </w:p>
    <w:p w14:paraId="5B97F68E" w14:textId="77777777" w:rsidR="00B13BD4" w:rsidRDefault="00B13BD4"/>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E2"/>
    <w:rsid w:val="00187EF8"/>
    <w:rsid w:val="00290AAB"/>
    <w:rsid w:val="002F2C5C"/>
    <w:rsid w:val="006C5EE2"/>
    <w:rsid w:val="0080335C"/>
    <w:rsid w:val="008C3F00"/>
    <w:rsid w:val="00B13BD4"/>
    <w:rsid w:val="00F266D8"/>
    <w:rsid w:val="00FF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98E9"/>
  <w15:chartTrackingRefBased/>
  <w15:docId w15:val="{D7EFEFFD-70C6-496A-86D0-3754D671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EE2"/>
    <w:rPr>
      <w:rFonts w:eastAsiaTheme="majorEastAsia" w:cstheme="majorBidi"/>
      <w:color w:val="272727" w:themeColor="text1" w:themeTint="D8"/>
    </w:rPr>
  </w:style>
  <w:style w:type="paragraph" w:styleId="Title">
    <w:name w:val="Title"/>
    <w:basedOn w:val="Normal"/>
    <w:next w:val="Normal"/>
    <w:link w:val="TitleChar"/>
    <w:uiPriority w:val="10"/>
    <w:qFormat/>
    <w:rsid w:val="006C5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EE2"/>
    <w:pPr>
      <w:spacing w:before="160"/>
      <w:jc w:val="center"/>
    </w:pPr>
    <w:rPr>
      <w:i/>
      <w:iCs/>
      <w:color w:val="404040" w:themeColor="text1" w:themeTint="BF"/>
    </w:rPr>
  </w:style>
  <w:style w:type="character" w:customStyle="1" w:styleId="QuoteChar">
    <w:name w:val="Quote Char"/>
    <w:basedOn w:val="DefaultParagraphFont"/>
    <w:link w:val="Quote"/>
    <w:uiPriority w:val="29"/>
    <w:rsid w:val="006C5EE2"/>
    <w:rPr>
      <w:i/>
      <w:iCs/>
      <w:color w:val="404040" w:themeColor="text1" w:themeTint="BF"/>
    </w:rPr>
  </w:style>
  <w:style w:type="paragraph" w:styleId="ListParagraph">
    <w:name w:val="List Paragraph"/>
    <w:basedOn w:val="Normal"/>
    <w:uiPriority w:val="34"/>
    <w:qFormat/>
    <w:rsid w:val="006C5EE2"/>
    <w:pPr>
      <w:ind w:left="720"/>
      <w:contextualSpacing/>
    </w:pPr>
  </w:style>
  <w:style w:type="character" w:styleId="IntenseEmphasis">
    <w:name w:val="Intense Emphasis"/>
    <w:basedOn w:val="DefaultParagraphFont"/>
    <w:uiPriority w:val="21"/>
    <w:qFormat/>
    <w:rsid w:val="006C5EE2"/>
    <w:rPr>
      <w:i/>
      <w:iCs/>
      <w:color w:val="0F4761" w:themeColor="accent1" w:themeShade="BF"/>
    </w:rPr>
  </w:style>
  <w:style w:type="paragraph" w:styleId="IntenseQuote">
    <w:name w:val="Intense Quote"/>
    <w:basedOn w:val="Normal"/>
    <w:next w:val="Normal"/>
    <w:link w:val="IntenseQuoteChar"/>
    <w:uiPriority w:val="30"/>
    <w:qFormat/>
    <w:rsid w:val="006C5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EE2"/>
    <w:rPr>
      <w:i/>
      <w:iCs/>
      <w:color w:val="0F4761" w:themeColor="accent1" w:themeShade="BF"/>
    </w:rPr>
  </w:style>
  <w:style w:type="character" w:styleId="IntenseReference">
    <w:name w:val="Intense Reference"/>
    <w:basedOn w:val="DefaultParagraphFont"/>
    <w:uiPriority w:val="32"/>
    <w:qFormat/>
    <w:rsid w:val="006C5EE2"/>
    <w:rPr>
      <w:b/>
      <w:bCs/>
      <w:smallCaps/>
      <w:color w:val="0F4761" w:themeColor="accent1" w:themeShade="BF"/>
      <w:spacing w:val="5"/>
    </w:rPr>
  </w:style>
  <w:style w:type="paragraph" w:styleId="NoSpacing">
    <w:name w:val="No Spacing"/>
    <w:uiPriority w:val="1"/>
    <w:qFormat/>
    <w:rsid w:val="006C5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2025-10-14T15:59:00Z</dcterms:created>
  <dcterms:modified xsi:type="dcterms:W3CDTF">2025-10-14T16:55:00Z</dcterms:modified>
</cp:coreProperties>
</file>